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6D01" w14:textId="792A3386" w:rsidR="00353D0D" w:rsidRPr="00955716" w:rsidRDefault="00254597" w:rsidP="00353D0D">
      <w:pPr>
        <w:pBdr>
          <w:bottom w:val="single" w:sz="4" w:space="1" w:color="00B050"/>
        </w:pBdr>
        <w:spacing w:after="0" w:afterAutospacing="0"/>
        <w:jc w:val="center"/>
        <w:rPr>
          <w:rFonts w:ascii="Verdana" w:hAnsi="Verdana" w:cs="Tahoma"/>
          <w:b/>
          <w:color w:val="3B3838" w:themeColor="background2" w:themeShade="40"/>
          <w:sz w:val="16"/>
          <w:szCs w:val="16"/>
        </w:rPr>
      </w:pPr>
      <w:r w:rsidRPr="00254597">
        <w:rPr>
          <w:rFonts w:ascii="Verdana" w:hAnsi="Verdana" w:cs="Tahoma"/>
          <w:b/>
          <w:color w:val="3B3838" w:themeColor="background2" w:themeShade="40"/>
          <w:sz w:val="16"/>
          <w:szCs w:val="16"/>
        </w:rPr>
        <w:t xml:space="preserve">EDITAL DE </w:t>
      </w:r>
      <w:r w:rsidR="00355DFE">
        <w:rPr>
          <w:rFonts w:ascii="Verdana" w:hAnsi="Verdana" w:cs="Tahoma"/>
          <w:b/>
          <w:color w:val="3B3838" w:themeColor="background2" w:themeShade="40"/>
          <w:sz w:val="16"/>
          <w:szCs w:val="16"/>
        </w:rPr>
        <w:t xml:space="preserve">CONVOCAÇÃO PARA AS PROVAS </w:t>
      </w:r>
      <w:r w:rsidR="00F95F2B">
        <w:rPr>
          <w:rFonts w:ascii="Verdana" w:hAnsi="Verdana" w:cs="Tahoma"/>
          <w:b/>
          <w:color w:val="3B3838" w:themeColor="background2" w:themeShade="40"/>
          <w:sz w:val="16"/>
          <w:szCs w:val="16"/>
        </w:rPr>
        <w:t>OBJETIVAS</w:t>
      </w:r>
    </w:p>
    <w:p w14:paraId="11CC79E3" w14:textId="77777777" w:rsidR="00353D0D" w:rsidRPr="00353D0D" w:rsidRDefault="00353D0D" w:rsidP="00353D0D">
      <w:pPr>
        <w:spacing w:after="0" w:afterAutospacing="0"/>
        <w:rPr>
          <w:rFonts w:ascii="Verdana" w:hAnsi="Verdana"/>
          <w:sz w:val="16"/>
          <w:szCs w:val="16"/>
        </w:rPr>
      </w:pPr>
    </w:p>
    <w:p w14:paraId="6C6CA79E" w14:textId="56FA7DEA" w:rsidR="00457808" w:rsidRDefault="00E547D0" w:rsidP="00353D0D">
      <w:pPr>
        <w:tabs>
          <w:tab w:val="left" w:pos="0"/>
        </w:tabs>
        <w:spacing w:after="0" w:afterAutospacing="0"/>
        <w:jc w:val="both"/>
        <w:rPr>
          <w:rFonts w:ascii="Verdana" w:hAnsi="Verdana"/>
          <w:color w:val="3B3838" w:themeColor="background2" w:themeShade="40"/>
          <w:sz w:val="16"/>
          <w:szCs w:val="16"/>
        </w:rPr>
      </w:pPr>
      <w:r w:rsidRPr="00E547D0">
        <w:rPr>
          <w:rFonts w:ascii="Verdana" w:hAnsi="Verdana"/>
          <w:color w:val="3B3838" w:themeColor="background2" w:themeShade="40"/>
          <w:sz w:val="16"/>
          <w:szCs w:val="16"/>
        </w:rPr>
        <w:t xml:space="preserve">O Prefeito do Município de </w:t>
      </w:r>
      <w:r w:rsidR="006C7F3D">
        <w:rPr>
          <w:rFonts w:ascii="Verdana" w:hAnsi="Verdana"/>
          <w:color w:val="3B3838" w:themeColor="background2" w:themeShade="40"/>
          <w:sz w:val="16"/>
          <w:szCs w:val="16"/>
        </w:rPr>
        <w:t>Viradouro</w:t>
      </w:r>
      <w:r w:rsidR="00353D0D" w:rsidRPr="00353D0D">
        <w:rPr>
          <w:rFonts w:ascii="Verdana" w:hAnsi="Verdana"/>
          <w:color w:val="3B3838" w:themeColor="background2" w:themeShade="40"/>
          <w:sz w:val="16"/>
          <w:szCs w:val="16"/>
        </w:rPr>
        <w:t xml:space="preserve">, Estado de São Paulo, usando de suas atribuições legais, </w:t>
      </w:r>
      <w:r w:rsidR="00353D0D">
        <w:rPr>
          <w:rFonts w:ascii="Verdana" w:hAnsi="Verdana"/>
          <w:color w:val="3B3838" w:themeColor="background2" w:themeShade="40"/>
          <w:sz w:val="16"/>
          <w:szCs w:val="16"/>
        </w:rPr>
        <w:t>torna públic</w:t>
      </w:r>
      <w:r w:rsidR="003A2F1F">
        <w:rPr>
          <w:rFonts w:ascii="Verdana" w:hAnsi="Verdana"/>
          <w:color w:val="3B3838" w:themeColor="background2" w:themeShade="40"/>
          <w:sz w:val="16"/>
          <w:szCs w:val="16"/>
        </w:rPr>
        <w:t xml:space="preserve">a a Convocação para as Provas </w:t>
      </w:r>
      <w:r w:rsidR="00F95F2B">
        <w:rPr>
          <w:rFonts w:ascii="Verdana" w:hAnsi="Verdana"/>
          <w:color w:val="3B3838" w:themeColor="background2" w:themeShade="40"/>
          <w:sz w:val="16"/>
          <w:szCs w:val="16"/>
        </w:rPr>
        <w:t>Objetivas</w:t>
      </w:r>
      <w:r w:rsidR="003737C4">
        <w:rPr>
          <w:rFonts w:ascii="Verdana" w:hAnsi="Verdana"/>
          <w:color w:val="3B3838" w:themeColor="background2" w:themeShade="40"/>
          <w:sz w:val="16"/>
          <w:szCs w:val="16"/>
        </w:rPr>
        <w:t xml:space="preserve"> </w:t>
      </w:r>
      <w:r w:rsidR="00353D0D" w:rsidRPr="00353D0D">
        <w:rPr>
          <w:rFonts w:ascii="Verdana" w:hAnsi="Verdana"/>
          <w:color w:val="3B3838" w:themeColor="background2" w:themeShade="40"/>
          <w:sz w:val="16"/>
          <w:szCs w:val="16"/>
        </w:rPr>
        <w:t xml:space="preserve">do </w:t>
      </w:r>
      <w:r w:rsidR="00F95F2B">
        <w:rPr>
          <w:rFonts w:ascii="Verdana" w:hAnsi="Verdana"/>
          <w:color w:val="3B3838" w:themeColor="background2" w:themeShade="40"/>
          <w:sz w:val="16"/>
          <w:szCs w:val="16"/>
        </w:rPr>
        <w:t>Processo Seletivo</w:t>
      </w:r>
      <w:r w:rsidR="006C7F3D">
        <w:rPr>
          <w:rFonts w:ascii="Verdana" w:hAnsi="Verdana"/>
          <w:color w:val="3B3838" w:themeColor="background2" w:themeShade="40"/>
          <w:sz w:val="16"/>
          <w:szCs w:val="16"/>
        </w:rPr>
        <w:t xml:space="preserve"> </w:t>
      </w:r>
      <w:r w:rsidR="00353D0D" w:rsidRPr="00353D0D">
        <w:rPr>
          <w:rFonts w:ascii="Verdana" w:hAnsi="Verdana"/>
          <w:color w:val="3B3838" w:themeColor="background2" w:themeShade="40"/>
          <w:sz w:val="16"/>
          <w:szCs w:val="16"/>
        </w:rPr>
        <w:t>- Ed</w:t>
      </w:r>
      <w:r w:rsidR="00353D0D">
        <w:rPr>
          <w:rFonts w:ascii="Verdana" w:hAnsi="Verdana"/>
          <w:color w:val="3B3838" w:themeColor="background2" w:themeShade="40"/>
          <w:sz w:val="16"/>
          <w:szCs w:val="16"/>
        </w:rPr>
        <w:t>ital nº 0</w:t>
      </w:r>
      <w:r w:rsidR="00182868">
        <w:rPr>
          <w:rFonts w:ascii="Verdana" w:hAnsi="Verdana"/>
          <w:color w:val="3B3838" w:themeColor="background2" w:themeShade="40"/>
          <w:sz w:val="16"/>
          <w:szCs w:val="16"/>
        </w:rPr>
        <w:t>1</w:t>
      </w:r>
      <w:r w:rsidR="00353D0D">
        <w:rPr>
          <w:rFonts w:ascii="Verdana" w:hAnsi="Verdana"/>
          <w:color w:val="3B3838" w:themeColor="background2" w:themeShade="40"/>
          <w:sz w:val="16"/>
          <w:szCs w:val="16"/>
        </w:rPr>
        <w:t>/202</w:t>
      </w:r>
      <w:r w:rsidR="00182868">
        <w:rPr>
          <w:rFonts w:ascii="Verdana" w:hAnsi="Verdana"/>
          <w:color w:val="3B3838" w:themeColor="background2" w:themeShade="40"/>
          <w:sz w:val="16"/>
          <w:szCs w:val="16"/>
        </w:rPr>
        <w:t>6</w:t>
      </w:r>
      <w:r w:rsidR="00353D0D">
        <w:rPr>
          <w:rFonts w:ascii="Verdana" w:hAnsi="Verdana"/>
          <w:color w:val="3B3838" w:themeColor="background2" w:themeShade="40"/>
          <w:sz w:val="16"/>
          <w:szCs w:val="16"/>
        </w:rPr>
        <w:t>, conforme segue:</w:t>
      </w:r>
    </w:p>
    <w:p w14:paraId="43724F74" w14:textId="551D8862" w:rsidR="0000058F" w:rsidRDefault="0000058F" w:rsidP="0000058F">
      <w:pPr>
        <w:autoSpaceDN w:val="0"/>
        <w:adjustRightInd w:val="0"/>
        <w:spacing w:after="0" w:afterAutospacing="0"/>
        <w:jc w:val="both"/>
        <w:rPr>
          <w:rFonts w:ascii="Verdana" w:hAnsi="Verdana" w:cs="Arial"/>
          <w:color w:val="3B3838" w:themeColor="background2" w:themeShade="40"/>
          <w:sz w:val="16"/>
          <w:szCs w:val="16"/>
        </w:rPr>
      </w:pPr>
    </w:p>
    <w:p w14:paraId="76330CF0" w14:textId="212C4E2B" w:rsidR="005F09B5" w:rsidRPr="006C7F3D"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 xml:space="preserve">As provas serão realizadas no dia </w:t>
      </w:r>
      <w:r w:rsidR="00182868">
        <w:rPr>
          <w:rFonts w:ascii="Verdana" w:hAnsi="Verdana" w:cs="Arial"/>
          <w:b/>
          <w:color w:val="FF0000"/>
          <w:sz w:val="16"/>
          <w:szCs w:val="16"/>
          <w:u w:val="single"/>
        </w:rPr>
        <w:t>8</w:t>
      </w:r>
      <w:r w:rsidR="00111F8A">
        <w:rPr>
          <w:rFonts w:ascii="Verdana" w:hAnsi="Verdana" w:cs="Arial"/>
          <w:b/>
          <w:color w:val="FF0000"/>
          <w:sz w:val="16"/>
          <w:szCs w:val="16"/>
          <w:u w:val="single"/>
        </w:rPr>
        <w:t xml:space="preserve"> </w:t>
      </w:r>
      <w:r w:rsidR="006167B6" w:rsidRPr="006C7F3D">
        <w:rPr>
          <w:rFonts w:ascii="Verdana" w:hAnsi="Verdana" w:cs="Arial"/>
          <w:b/>
          <w:color w:val="FF0000"/>
          <w:sz w:val="16"/>
          <w:szCs w:val="16"/>
          <w:u w:val="single"/>
        </w:rPr>
        <w:t xml:space="preserve">de </w:t>
      </w:r>
      <w:r w:rsidR="00182868">
        <w:rPr>
          <w:rFonts w:ascii="Verdana" w:hAnsi="Verdana" w:cs="Arial"/>
          <w:b/>
          <w:color w:val="FF0000"/>
          <w:sz w:val="16"/>
          <w:szCs w:val="16"/>
          <w:u w:val="single"/>
        </w:rPr>
        <w:t>março</w:t>
      </w:r>
      <w:r w:rsidRPr="006C7F3D">
        <w:rPr>
          <w:rFonts w:ascii="Verdana" w:hAnsi="Verdana" w:cs="Arial"/>
          <w:b/>
          <w:color w:val="FF0000"/>
          <w:sz w:val="16"/>
          <w:szCs w:val="16"/>
          <w:u w:val="single"/>
        </w:rPr>
        <w:t xml:space="preserve"> de 202</w:t>
      </w:r>
      <w:r w:rsidR="00182868">
        <w:rPr>
          <w:rFonts w:ascii="Verdana" w:hAnsi="Verdana" w:cs="Arial"/>
          <w:b/>
          <w:color w:val="FF0000"/>
          <w:sz w:val="16"/>
          <w:szCs w:val="16"/>
          <w:u w:val="single"/>
        </w:rPr>
        <w:t>6</w:t>
      </w:r>
      <w:r w:rsidRPr="006C7F3D">
        <w:rPr>
          <w:rFonts w:ascii="Verdana" w:hAnsi="Verdana" w:cs="Arial"/>
          <w:color w:val="3B3838" w:themeColor="background2" w:themeShade="40"/>
          <w:sz w:val="16"/>
          <w:szCs w:val="16"/>
        </w:rPr>
        <w:t>, no loca</w:t>
      </w:r>
      <w:r w:rsidR="00FA1F0F" w:rsidRPr="006C7F3D">
        <w:rPr>
          <w:rFonts w:ascii="Verdana" w:hAnsi="Verdana" w:cs="Arial"/>
          <w:color w:val="3B3838" w:themeColor="background2" w:themeShade="40"/>
          <w:sz w:val="16"/>
          <w:szCs w:val="16"/>
        </w:rPr>
        <w:t>l</w:t>
      </w:r>
      <w:r w:rsidRPr="006C7F3D">
        <w:rPr>
          <w:rFonts w:ascii="Verdana" w:hAnsi="Verdana" w:cs="Arial"/>
          <w:color w:val="3B3838" w:themeColor="background2" w:themeShade="40"/>
          <w:sz w:val="16"/>
          <w:szCs w:val="16"/>
        </w:rPr>
        <w:t xml:space="preserve"> e horário abaixo descrito, </w:t>
      </w:r>
      <w:r w:rsidR="00FA1F0F" w:rsidRPr="006C7F3D">
        <w:rPr>
          <w:rFonts w:ascii="Verdana" w:hAnsi="Verdana" w:cs="Arial"/>
          <w:color w:val="3B3838" w:themeColor="background2" w:themeShade="40"/>
          <w:sz w:val="16"/>
          <w:szCs w:val="16"/>
        </w:rPr>
        <w:t>conforme segue</w:t>
      </w:r>
      <w:r w:rsidRPr="006C7F3D">
        <w:rPr>
          <w:rFonts w:ascii="Verdana" w:hAnsi="Verdana" w:cs="Arial"/>
          <w:color w:val="3B3838" w:themeColor="background2" w:themeShade="40"/>
          <w:sz w:val="16"/>
          <w:szCs w:val="16"/>
        </w:rPr>
        <w:t>:</w:t>
      </w:r>
    </w:p>
    <w:p w14:paraId="3E594EBA" w14:textId="77777777" w:rsidR="009028E2" w:rsidRPr="006C7F3D" w:rsidRDefault="009028E2" w:rsidP="005F09B5">
      <w:pPr>
        <w:spacing w:after="0" w:afterAutospacing="0"/>
        <w:jc w:val="both"/>
        <w:rPr>
          <w:rFonts w:ascii="Verdana" w:hAnsi="Verdana" w:cs="Arial"/>
          <w:color w:val="3B3838" w:themeColor="background2" w:themeShade="40"/>
          <w:sz w:val="16"/>
          <w:szCs w:val="16"/>
        </w:rPr>
      </w:pPr>
    </w:p>
    <w:tbl>
      <w:tblPr>
        <w:tblW w:w="5000" w:type="pct"/>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6062"/>
        <w:gridCol w:w="4502"/>
      </w:tblGrid>
      <w:tr w:rsidR="009028E2" w14:paraId="74BA286C" w14:textId="77777777" w:rsidTr="006C7F3D">
        <w:trPr>
          <w:trHeight w:val="931"/>
          <w:tblHeader/>
        </w:trPr>
        <w:tc>
          <w:tcPr>
            <w:tcW w:w="5000" w:type="pct"/>
            <w:gridSpan w:val="2"/>
            <w:vAlign w:val="center"/>
            <w:hideMark/>
          </w:tcPr>
          <w:p w14:paraId="3D5F82FA" w14:textId="048F1D52" w:rsidR="009028E2" w:rsidRPr="006C7F3D" w:rsidRDefault="009028E2" w:rsidP="00CC5A23">
            <w:pPr>
              <w:spacing w:after="0" w:afterAutospacing="0" w:line="276" w:lineRule="auto"/>
              <w:jc w:val="center"/>
              <w:rPr>
                <w:rFonts w:ascii="Verdana" w:hAnsi="Verdana" w:cs="Arial"/>
                <w:b/>
                <w:bCs/>
                <w:color w:val="3B3838" w:themeColor="background2" w:themeShade="40"/>
                <w:sz w:val="16"/>
                <w:szCs w:val="16"/>
              </w:rPr>
            </w:pPr>
            <w:r w:rsidRPr="006C7F3D">
              <w:rPr>
                <w:rFonts w:ascii="Verdana" w:hAnsi="Verdana" w:cs="Arial"/>
                <w:color w:val="3B3838" w:themeColor="background2" w:themeShade="40"/>
                <w:sz w:val="16"/>
                <w:szCs w:val="16"/>
              </w:rPr>
              <w:tab/>
            </w:r>
            <w:r w:rsidRPr="006C7F3D">
              <w:rPr>
                <w:rFonts w:ascii="Verdana" w:hAnsi="Verdana" w:cs="Arial"/>
                <w:b/>
                <w:bCs/>
                <w:color w:val="3B3838" w:themeColor="background2" w:themeShade="40"/>
                <w:sz w:val="16"/>
                <w:szCs w:val="16"/>
              </w:rPr>
              <w:t xml:space="preserve">Data da Prova: </w:t>
            </w:r>
            <w:r w:rsidR="00182868">
              <w:rPr>
                <w:rFonts w:ascii="Verdana" w:hAnsi="Verdana" w:cs="Arial"/>
                <w:b/>
                <w:color w:val="FF0000"/>
                <w:sz w:val="16"/>
                <w:szCs w:val="16"/>
                <w:u w:val="single"/>
              </w:rPr>
              <w:t>8</w:t>
            </w:r>
            <w:r w:rsidR="000F7491" w:rsidRPr="006C7F3D">
              <w:rPr>
                <w:rFonts w:ascii="Verdana" w:hAnsi="Verdana" w:cs="Arial"/>
                <w:b/>
                <w:color w:val="FF0000"/>
                <w:sz w:val="16"/>
                <w:szCs w:val="16"/>
                <w:u w:val="single"/>
              </w:rPr>
              <w:t xml:space="preserve"> de </w:t>
            </w:r>
            <w:r w:rsidR="00182868">
              <w:rPr>
                <w:rFonts w:ascii="Verdana" w:hAnsi="Verdana" w:cs="Arial"/>
                <w:b/>
                <w:color w:val="FF0000"/>
                <w:sz w:val="16"/>
                <w:szCs w:val="16"/>
                <w:u w:val="single"/>
              </w:rPr>
              <w:t>março</w:t>
            </w:r>
            <w:r w:rsidR="000E2E8B" w:rsidRPr="006C7F3D">
              <w:rPr>
                <w:rFonts w:ascii="Verdana" w:hAnsi="Verdana" w:cs="Arial"/>
                <w:b/>
                <w:color w:val="FF0000"/>
                <w:sz w:val="16"/>
                <w:szCs w:val="16"/>
                <w:u w:val="single"/>
              </w:rPr>
              <w:t xml:space="preserve"> </w:t>
            </w:r>
            <w:r w:rsidR="000F7491" w:rsidRPr="006C7F3D">
              <w:rPr>
                <w:rFonts w:ascii="Verdana" w:hAnsi="Verdana" w:cs="Arial"/>
                <w:b/>
                <w:color w:val="FF0000"/>
                <w:sz w:val="16"/>
                <w:szCs w:val="16"/>
                <w:u w:val="single"/>
              </w:rPr>
              <w:t>de 202</w:t>
            </w:r>
            <w:r w:rsidR="00182868">
              <w:rPr>
                <w:rFonts w:ascii="Verdana" w:hAnsi="Verdana" w:cs="Arial"/>
                <w:b/>
                <w:color w:val="FF0000"/>
                <w:sz w:val="16"/>
                <w:szCs w:val="16"/>
                <w:u w:val="single"/>
              </w:rPr>
              <w:t>6</w:t>
            </w:r>
            <w:r w:rsidRPr="006C7F3D">
              <w:rPr>
                <w:rFonts w:ascii="Verdana" w:hAnsi="Verdana" w:cs="Arial"/>
                <w:b/>
                <w:color w:val="FF0000"/>
                <w:sz w:val="16"/>
                <w:szCs w:val="16"/>
              </w:rPr>
              <w:t xml:space="preserve"> </w:t>
            </w:r>
            <w:r w:rsidRPr="006C7F3D">
              <w:rPr>
                <w:rFonts w:ascii="Verdana" w:hAnsi="Verdana" w:cs="Arial"/>
                <w:b/>
                <w:bCs/>
                <w:color w:val="3B3838" w:themeColor="background2" w:themeShade="40"/>
                <w:sz w:val="16"/>
                <w:szCs w:val="16"/>
              </w:rPr>
              <w:t xml:space="preserve">- </w:t>
            </w:r>
            <w:r w:rsidRPr="006C7F3D">
              <w:rPr>
                <w:rFonts w:ascii="Verdana" w:hAnsi="Verdana" w:cs="Arial"/>
                <w:b/>
                <w:bCs/>
                <w:color w:val="3B3838" w:themeColor="background2" w:themeShade="40"/>
                <w:sz w:val="16"/>
                <w:szCs w:val="16"/>
                <w:u w:val="single"/>
              </w:rPr>
              <w:t xml:space="preserve">Período: </w:t>
            </w:r>
            <w:r w:rsidR="00861148" w:rsidRPr="006C7F3D">
              <w:rPr>
                <w:rFonts w:ascii="Verdana" w:hAnsi="Verdana" w:cs="Arial"/>
                <w:b/>
                <w:bCs/>
                <w:color w:val="FF0000"/>
                <w:sz w:val="16"/>
                <w:szCs w:val="16"/>
                <w:u w:val="single"/>
              </w:rPr>
              <w:t>MANHÃ</w:t>
            </w:r>
          </w:p>
          <w:p w14:paraId="14308963" w14:textId="0DF23E7B" w:rsidR="009028E2" w:rsidRPr="006C7F3D" w:rsidRDefault="009028E2" w:rsidP="00CC5A23">
            <w:pPr>
              <w:spacing w:after="0" w:afterAutospacing="0" w:line="276" w:lineRule="auto"/>
              <w:ind w:left="-540" w:firstLine="540"/>
              <w:jc w:val="center"/>
              <w:rPr>
                <w:rFonts w:ascii="Verdana" w:hAnsi="Verdana" w:cs="Arial"/>
                <w:b/>
                <w:bCs/>
                <w:color w:val="3B3838" w:themeColor="background2" w:themeShade="40"/>
                <w:sz w:val="16"/>
                <w:szCs w:val="16"/>
              </w:rPr>
            </w:pPr>
            <w:r w:rsidRPr="006C7F3D">
              <w:rPr>
                <w:rFonts w:ascii="Verdana" w:hAnsi="Verdana" w:cs="Arial"/>
                <w:b/>
                <w:bCs/>
                <w:color w:val="3B3838" w:themeColor="background2" w:themeShade="40"/>
                <w:sz w:val="16"/>
                <w:szCs w:val="16"/>
              </w:rPr>
              <w:t xml:space="preserve">Horário de abertura dos portões: </w:t>
            </w:r>
            <w:r w:rsidR="000E2E8B" w:rsidRPr="006C7F3D">
              <w:rPr>
                <w:rFonts w:ascii="Verdana" w:hAnsi="Verdana" w:cs="Arial"/>
                <w:b/>
                <w:bCs/>
                <w:color w:val="FF0000"/>
                <w:sz w:val="16"/>
                <w:szCs w:val="16"/>
              </w:rPr>
              <w:t>09h00</w:t>
            </w:r>
            <w:r w:rsidR="009164B2" w:rsidRPr="006C7F3D">
              <w:rPr>
                <w:rFonts w:ascii="Verdana" w:hAnsi="Verdana" w:cs="Arial"/>
                <w:b/>
                <w:bCs/>
                <w:color w:val="FF0000"/>
                <w:sz w:val="16"/>
                <w:szCs w:val="16"/>
              </w:rPr>
              <w:t>min</w:t>
            </w:r>
          </w:p>
          <w:p w14:paraId="25136944" w14:textId="70132D0E" w:rsidR="009028E2" w:rsidRDefault="009028E2" w:rsidP="009164B2">
            <w:pPr>
              <w:tabs>
                <w:tab w:val="left" w:pos="3935"/>
                <w:tab w:val="left" w:pos="8815"/>
              </w:tabs>
              <w:spacing w:after="0" w:afterAutospacing="0" w:line="276" w:lineRule="auto"/>
              <w:jc w:val="center"/>
              <w:rPr>
                <w:rFonts w:ascii="Verdana" w:hAnsi="Verdana" w:cs="Arial"/>
                <w:b/>
                <w:color w:val="3B3838" w:themeColor="background2" w:themeShade="40"/>
                <w:sz w:val="16"/>
                <w:szCs w:val="16"/>
              </w:rPr>
            </w:pPr>
            <w:r w:rsidRPr="006C7F3D">
              <w:rPr>
                <w:rFonts w:ascii="Verdana" w:hAnsi="Verdana" w:cs="Arial"/>
                <w:b/>
                <w:bCs/>
                <w:color w:val="3B3838" w:themeColor="background2" w:themeShade="40"/>
                <w:sz w:val="16"/>
                <w:szCs w:val="16"/>
              </w:rPr>
              <w:t xml:space="preserve">Horário de fechamento dos portões: </w:t>
            </w:r>
            <w:r w:rsidR="009164B2" w:rsidRPr="006C7F3D">
              <w:rPr>
                <w:rFonts w:ascii="Verdana" w:hAnsi="Verdana" w:cs="Arial"/>
                <w:b/>
                <w:bCs/>
                <w:color w:val="FF0000"/>
                <w:sz w:val="16"/>
                <w:szCs w:val="16"/>
              </w:rPr>
              <w:t>09</w:t>
            </w:r>
            <w:r w:rsidRPr="006C7F3D">
              <w:rPr>
                <w:rFonts w:ascii="Verdana" w:hAnsi="Verdana" w:cs="Arial"/>
                <w:b/>
                <w:bCs/>
                <w:color w:val="FF0000"/>
                <w:sz w:val="16"/>
                <w:szCs w:val="16"/>
              </w:rPr>
              <w:t>h</w:t>
            </w:r>
            <w:r w:rsidR="000E2E8B" w:rsidRPr="006C7F3D">
              <w:rPr>
                <w:rFonts w:ascii="Verdana" w:hAnsi="Verdana" w:cs="Arial"/>
                <w:b/>
                <w:bCs/>
                <w:color w:val="FF0000"/>
                <w:sz w:val="16"/>
                <w:szCs w:val="16"/>
              </w:rPr>
              <w:t>15min</w:t>
            </w:r>
          </w:p>
        </w:tc>
      </w:tr>
      <w:tr w:rsidR="009028E2" w14:paraId="0D36DDED" w14:textId="77777777" w:rsidTr="00111F8A">
        <w:trPr>
          <w:tblHeader/>
        </w:trPr>
        <w:tc>
          <w:tcPr>
            <w:tcW w:w="2869" w:type="pct"/>
            <w:shd w:val="clear" w:color="auto" w:fill="auto"/>
            <w:vAlign w:val="center"/>
            <w:hideMark/>
          </w:tcPr>
          <w:p w14:paraId="24ADA575" w14:textId="0EC3A7F3" w:rsidR="009028E2" w:rsidRPr="00684A42" w:rsidRDefault="00111F8A" w:rsidP="00CC5A23">
            <w:pPr>
              <w:spacing w:after="0" w:afterAutospacing="0" w:line="276" w:lineRule="auto"/>
              <w:jc w:val="center"/>
              <w:rPr>
                <w:rFonts w:ascii="Verdana" w:hAnsi="Verdana" w:cs="Arial"/>
                <w:b/>
                <w:noProof/>
                <w:color w:val="3B3838" w:themeColor="background2" w:themeShade="40"/>
                <w:sz w:val="16"/>
                <w:szCs w:val="16"/>
              </w:rPr>
            </w:pPr>
            <w:r w:rsidRPr="00684A42">
              <w:rPr>
                <w:rFonts w:ascii="Verdana" w:hAnsi="Verdana" w:cs="Arial"/>
                <w:b/>
                <w:iCs/>
                <w:color w:val="3B3838" w:themeColor="background2" w:themeShade="40"/>
                <w:sz w:val="16"/>
                <w:szCs w:val="16"/>
              </w:rPr>
              <w:t>FUNÇÃO</w:t>
            </w:r>
          </w:p>
        </w:tc>
        <w:tc>
          <w:tcPr>
            <w:tcW w:w="2131" w:type="pct"/>
            <w:shd w:val="clear" w:color="auto" w:fill="auto"/>
            <w:vAlign w:val="center"/>
            <w:hideMark/>
          </w:tcPr>
          <w:p w14:paraId="34B13479" w14:textId="77777777" w:rsidR="009028E2" w:rsidRPr="00684A42" w:rsidRDefault="009028E2" w:rsidP="00CC5A23">
            <w:pPr>
              <w:spacing w:after="0" w:afterAutospacing="0" w:line="276" w:lineRule="auto"/>
              <w:jc w:val="center"/>
              <w:rPr>
                <w:rFonts w:ascii="Verdana" w:hAnsi="Verdana" w:cs="Arial"/>
                <w:b/>
                <w:noProof/>
                <w:color w:val="3B3838" w:themeColor="background2" w:themeShade="40"/>
                <w:sz w:val="16"/>
                <w:szCs w:val="16"/>
              </w:rPr>
            </w:pPr>
            <w:r w:rsidRPr="00684A42">
              <w:rPr>
                <w:rFonts w:ascii="Verdana" w:hAnsi="Verdana" w:cs="Arial"/>
                <w:b/>
                <w:bCs/>
                <w:color w:val="3B3838" w:themeColor="background2" w:themeShade="40"/>
                <w:sz w:val="16"/>
                <w:szCs w:val="16"/>
              </w:rPr>
              <w:t>LOCAL DE PROVA</w:t>
            </w:r>
          </w:p>
        </w:tc>
      </w:tr>
      <w:tr w:rsidR="00F0476C" w:rsidRPr="00A44C04" w14:paraId="5047477C" w14:textId="77777777" w:rsidTr="00111F8A">
        <w:trPr>
          <w:trHeight w:val="897"/>
        </w:trPr>
        <w:tc>
          <w:tcPr>
            <w:tcW w:w="2869" w:type="pct"/>
            <w:vAlign w:val="center"/>
          </w:tcPr>
          <w:p w14:paraId="16CC946A" w14:textId="77777777" w:rsidR="00684A42" w:rsidRPr="00684A42" w:rsidRDefault="00684A42" w:rsidP="00684A42">
            <w:pPr>
              <w:pStyle w:val="Default"/>
              <w:spacing w:line="276" w:lineRule="auto"/>
              <w:jc w:val="center"/>
              <w:rPr>
                <w:rFonts w:ascii="Verdana" w:hAnsi="Verdana" w:cs="Arial"/>
                <w:b/>
                <w:color w:val="3B3838" w:themeColor="background2" w:themeShade="40"/>
                <w:sz w:val="16"/>
                <w:szCs w:val="16"/>
              </w:rPr>
            </w:pPr>
            <w:proofErr w:type="spellStart"/>
            <w:r w:rsidRPr="00684A42">
              <w:rPr>
                <w:rFonts w:ascii="Verdana" w:hAnsi="Verdana" w:cs="Arial"/>
                <w:b/>
                <w:color w:val="3B3838" w:themeColor="background2" w:themeShade="40"/>
                <w:sz w:val="16"/>
                <w:szCs w:val="16"/>
              </w:rPr>
              <w:t>Inumador</w:t>
            </w:r>
            <w:proofErr w:type="spellEnd"/>
          </w:p>
          <w:p w14:paraId="4166660C" w14:textId="77777777" w:rsidR="00684A42" w:rsidRPr="00684A42" w:rsidRDefault="00684A42" w:rsidP="00684A42">
            <w:pPr>
              <w:pStyle w:val="Default"/>
              <w:spacing w:line="276" w:lineRule="auto"/>
              <w:jc w:val="center"/>
              <w:rPr>
                <w:rFonts w:ascii="Verdana" w:hAnsi="Verdana" w:cs="Arial"/>
                <w:b/>
                <w:color w:val="3B3838" w:themeColor="background2" w:themeShade="40"/>
                <w:sz w:val="16"/>
                <w:szCs w:val="16"/>
              </w:rPr>
            </w:pPr>
            <w:r w:rsidRPr="00684A42">
              <w:rPr>
                <w:rFonts w:ascii="Verdana" w:hAnsi="Verdana" w:cs="Arial"/>
                <w:b/>
                <w:color w:val="3B3838" w:themeColor="background2" w:themeShade="40"/>
                <w:sz w:val="16"/>
                <w:szCs w:val="16"/>
              </w:rPr>
              <w:t>Motorista</w:t>
            </w:r>
          </w:p>
          <w:p w14:paraId="590AA7A0" w14:textId="1065B567" w:rsidR="00960218" w:rsidRPr="00684A42" w:rsidRDefault="00684A42" w:rsidP="00684A42">
            <w:pPr>
              <w:pStyle w:val="Default"/>
              <w:spacing w:line="276" w:lineRule="auto"/>
              <w:jc w:val="center"/>
              <w:rPr>
                <w:rFonts w:ascii="Verdana" w:hAnsi="Verdana" w:cs="Arial"/>
                <w:b/>
                <w:color w:val="3B3838" w:themeColor="background2" w:themeShade="40"/>
                <w:sz w:val="16"/>
                <w:szCs w:val="16"/>
              </w:rPr>
            </w:pPr>
            <w:r w:rsidRPr="00684A42">
              <w:rPr>
                <w:rFonts w:ascii="Verdana" w:hAnsi="Verdana" w:cs="Arial"/>
                <w:b/>
                <w:color w:val="3B3838" w:themeColor="background2" w:themeShade="40"/>
                <w:sz w:val="16"/>
                <w:szCs w:val="16"/>
              </w:rPr>
              <w:t>Operador de Máquinas</w:t>
            </w:r>
          </w:p>
        </w:tc>
        <w:tc>
          <w:tcPr>
            <w:tcW w:w="2131" w:type="pct"/>
            <w:vAlign w:val="center"/>
          </w:tcPr>
          <w:p w14:paraId="1446FE2C" w14:textId="77777777" w:rsidR="006C7F3D" w:rsidRPr="00684A42" w:rsidRDefault="006C7F3D" w:rsidP="00F95F2B">
            <w:pPr>
              <w:spacing w:after="0" w:afterAutospacing="0" w:line="276" w:lineRule="auto"/>
              <w:jc w:val="center"/>
              <w:rPr>
                <w:rFonts w:ascii="Verdana" w:hAnsi="Verdana" w:cs="Arial"/>
                <w:b/>
                <w:color w:val="3B3838" w:themeColor="background2" w:themeShade="40"/>
                <w:sz w:val="16"/>
                <w:szCs w:val="16"/>
              </w:rPr>
            </w:pPr>
            <w:r w:rsidRPr="00684A42">
              <w:rPr>
                <w:rFonts w:ascii="Verdana" w:hAnsi="Verdana" w:cs="Arial"/>
                <w:b/>
                <w:color w:val="3B3838" w:themeColor="background2" w:themeShade="40"/>
                <w:sz w:val="16"/>
                <w:szCs w:val="16"/>
              </w:rPr>
              <w:t>EMEF. DOUTOR SANDOVAL JOSÉ DE ALMEIDA</w:t>
            </w:r>
          </w:p>
          <w:p w14:paraId="3D87400F" w14:textId="1428FB2C" w:rsidR="006C7F3D" w:rsidRPr="00684A42" w:rsidRDefault="006C7F3D" w:rsidP="00F95F2B">
            <w:pPr>
              <w:spacing w:after="0" w:afterAutospacing="0" w:line="276" w:lineRule="auto"/>
              <w:jc w:val="center"/>
              <w:rPr>
                <w:rFonts w:ascii="Verdana" w:hAnsi="Verdana" w:cs="Arial"/>
                <w:bCs/>
                <w:color w:val="3B3838" w:themeColor="background2" w:themeShade="40"/>
                <w:sz w:val="16"/>
                <w:szCs w:val="16"/>
              </w:rPr>
            </w:pPr>
            <w:r w:rsidRPr="00684A42">
              <w:rPr>
                <w:rFonts w:ascii="Verdana" w:hAnsi="Verdana" w:cs="Arial"/>
                <w:bCs/>
                <w:color w:val="3B3838" w:themeColor="background2" w:themeShade="40"/>
                <w:sz w:val="16"/>
                <w:szCs w:val="16"/>
              </w:rPr>
              <w:t>Rua Benjamin Constant, 113 – Centro</w:t>
            </w:r>
          </w:p>
          <w:p w14:paraId="08CD8A82" w14:textId="2CF13B93" w:rsidR="00F0476C" w:rsidRPr="00684A42" w:rsidRDefault="006C7F3D" w:rsidP="00F95F2B">
            <w:pPr>
              <w:spacing w:after="0" w:afterAutospacing="0" w:line="276" w:lineRule="auto"/>
              <w:jc w:val="center"/>
              <w:rPr>
                <w:rFonts w:ascii="Verdana" w:hAnsi="Verdana" w:cs="Arial"/>
                <w:b/>
                <w:color w:val="3B3838" w:themeColor="background2" w:themeShade="40"/>
                <w:sz w:val="16"/>
                <w:szCs w:val="16"/>
              </w:rPr>
            </w:pPr>
            <w:r w:rsidRPr="00684A42">
              <w:rPr>
                <w:rFonts w:ascii="Verdana" w:hAnsi="Verdana" w:cs="Arial"/>
                <w:bCs/>
                <w:color w:val="3B3838" w:themeColor="background2" w:themeShade="40"/>
                <w:sz w:val="16"/>
                <w:szCs w:val="16"/>
              </w:rPr>
              <w:t>Viradouro/</w:t>
            </w:r>
            <w:r w:rsidR="00F95F2B" w:rsidRPr="00684A42">
              <w:rPr>
                <w:rFonts w:ascii="Verdana" w:hAnsi="Verdana" w:cs="Arial"/>
                <w:bCs/>
                <w:color w:val="3B3838" w:themeColor="background2" w:themeShade="40"/>
                <w:sz w:val="16"/>
                <w:szCs w:val="16"/>
              </w:rPr>
              <w:t>SP</w:t>
            </w:r>
          </w:p>
        </w:tc>
      </w:tr>
    </w:tbl>
    <w:p w14:paraId="58F4AB61" w14:textId="214F599E" w:rsidR="009028E2" w:rsidRDefault="009028E2" w:rsidP="005F09B5">
      <w:pPr>
        <w:spacing w:after="0" w:afterAutospacing="0"/>
        <w:jc w:val="both"/>
        <w:rPr>
          <w:rFonts w:ascii="Verdana" w:hAnsi="Verdana" w:cs="Arial"/>
          <w:color w:val="3B3838" w:themeColor="background2" w:themeShade="40"/>
          <w:sz w:val="16"/>
          <w:szCs w:val="16"/>
        </w:rPr>
      </w:pPr>
    </w:p>
    <w:p w14:paraId="2EEE9130" w14:textId="2EA7FB78" w:rsidR="005F09B5"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Os candidatos deverão comparecer no local acima citado pelo menos 30 (trinta) minutos antes do horário de abertura dos portões, munidos do protocolo de inscrição, documento oficial de identidade com foto (original), caneta esferográfica azul ou preta, lápis preto e borracha.</w:t>
      </w:r>
    </w:p>
    <w:p w14:paraId="126FE3B6"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p>
    <w:p w14:paraId="697F826C"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r w:rsidRPr="00D97BFE">
        <w:rPr>
          <w:rFonts w:ascii="Verdana" w:hAnsi="Verdana" w:cs="Arial"/>
          <w:color w:val="3B3838" w:themeColor="background2" w:themeShade="40"/>
          <w:sz w:val="16"/>
          <w:szCs w:val="16"/>
        </w:rPr>
        <w:t>Não será admitido na sala de Prova o candidato que se apresentar após o horário estabelecido para o fechamento do portão do prédio ou que não estiver de posse dos documentos hábeis/ itens previstos no edital de abertura.</w:t>
      </w:r>
    </w:p>
    <w:p w14:paraId="3FE29E32"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p>
    <w:p w14:paraId="73DBBED3" w14:textId="4179DB11" w:rsidR="005F09B5"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 xml:space="preserve">A listagem completa com a homologação das inscrições contendo os dados dos candidatos inscritos estará à disposição dos interessados no site </w:t>
      </w:r>
      <w:r w:rsidR="000E2E8B">
        <w:rPr>
          <w:rFonts w:ascii="Verdana" w:hAnsi="Verdana" w:cs="Arial"/>
          <w:b/>
          <w:color w:val="3B3838" w:themeColor="background2" w:themeShade="40"/>
          <w:sz w:val="16"/>
          <w:szCs w:val="16"/>
        </w:rPr>
        <w:t>https://indepac.selecao.net.br/</w:t>
      </w:r>
      <w:r>
        <w:rPr>
          <w:rFonts w:ascii="Verdana" w:hAnsi="Verdana" w:cs="Arial"/>
          <w:b/>
          <w:color w:val="3B3838" w:themeColor="background2" w:themeShade="40"/>
          <w:sz w:val="16"/>
          <w:szCs w:val="16"/>
        </w:rPr>
        <w:t>.</w:t>
      </w:r>
    </w:p>
    <w:p w14:paraId="50349C9D" w14:textId="77777777" w:rsidR="005F09B5" w:rsidRDefault="005F09B5" w:rsidP="005F09B5">
      <w:pPr>
        <w:tabs>
          <w:tab w:val="left" w:pos="3390"/>
        </w:tabs>
        <w:spacing w:after="0" w:afterAutospacing="0"/>
        <w:jc w:val="center"/>
        <w:rPr>
          <w:rFonts w:ascii="Verdana" w:hAnsi="Verdana"/>
          <w:b/>
          <w:color w:val="3B3838" w:themeColor="background2" w:themeShade="40"/>
          <w:sz w:val="16"/>
          <w:szCs w:val="16"/>
        </w:rPr>
      </w:pPr>
    </w:p>
    <w:p w14:paraId="0D690589" w14:textId="77777777" w:rsidR="005F09B5" w:rsidRPr="00353D0D" w:rsidRDefault="005F09B5" w:rsidP="005F09B5">
      <w:pPr>
        <w:tabs>
          <w:tab w:val="left" w:pos="3390"/>
        </w:tabs>
        <w:spacing w:after="0" w:afterAutospacing="0"/>
        <w:rPr>
          <w:rFonts w:ascii="Verdana" w:hAnsi="Verdana"/>
          <w:color w:val="3B3838" w:themeColor="background2" w:themeShade="40"/>
          <w:sz w:val="16"/>
          <w:szCs w:val="16"/>
        </w:rPr>
      </w:pPr>
      <w:r w:rsidRPr="00353D0D">
        <w:rPr>
          <w:rFonts w:ascii="Verdana" w:hAnsi="Verdana"/>
          <w:color w:val="3B3838" w:themeColor="background2" w:themeShade="40"/>
          <w:sz w:val="16"/>
          <w:szCs w:val="16"/>
        </w:rPr>
        <w:t>E para que chegue ao conhecimento dos interessados, é expedido o presente Edital.</w:t>
      </w:r>
    </w:p>
    <w:p w14:paraId="11060BB9" w14:textId="77777777" w:rsidR="005F09B5" w:rsidRPr="00353D0D" w:rsidRDefault="005F09B5" w:rsidP="005F09B5">
      <w:pPr>
        <w:tabs>
          <w:tab w:val="left" w:pos="3390"/>
        </w:tabs>
        <w:spacing w:after="0" w:afterAutospacing="0"/>
        <w:rPr>
          <w:rFonts w:ascii="Verdana" w:hAnsi="Verdana"/>
          <w:color w:val="3B3838" w:themeColor="background2" w:themeShade="40"/>
          <w:sz w:val="16"/>
          <w:szCs w:val="16"/>
        </w:rPr>
      </w:pPr>
    </w:p>
    <w:p w14:paraId="1B237AD2" w14:textId="45A370A4" w:rsidR="000F7491" w:rsidRPr="00401DED" w:rsidRDefault="006C7F3D" w:rsidP="000F7491">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Viradouro</w:t>
      </w:r>
      <w:r w:rsidR="000F7491" w:rsidRPr="00401DED">
        <w:rPr>
          <w:rFonts w:ascii="Verdana" w:hAnsi="Verdana" w:cs="Arial"/>
          <w:color w:val="3B3838" w:themeColor="background2" w:themeShade="40"/>
          <w:sz w:val="16"/>
          <w:szCs w:val="16"/>
        </w:rPr>
        <w:t xml:space="preserve">, </w:t>
      </w:r>
      <w:r w:rsidR="00182868">
        <w:rPr>
          <w:rFonts w:ascii="Verdana" w:hAnsi="Verdana" w:cs="Arial"/>
          <w:color w:val="3B3838" w:themeColor="background2" w:themeShade="40"/>
          <w:sz w:val="16"/>
          <w:szCs w:val="16"/>
        </w:rPr>
        <w:t>27</w:t>
      </w:r>
      <w:r w:rsidR="000F7491" w:rsidRPr="00401DED">
        <w:rPr>
          <w:rFonts w:ascii="Verdana" w:hAnsi="Verdana" w:cs="Arial"/>
          <w:color w:val="3B3838" w:themeColor="background2" w:themeShade="40"/>
          <w:sz w:val="16"/>
          <w:szCs w:val="16"/>
        </w:rPr>
        <w:t xml:space="preserve"> de </w:t>
      </w:r>
      <w:r w:rsidR="00182868">
        <w:rPr>
          <w:rFonts w:ascii="Verdana" w:hAnsi="Verdana" w:cs="Arial"/>
          <w:color w:val="3B3838" w:themeColor="background2" w:themeShade="40"/>
          <w:sz w:val="16"/>
          <w:szCs w:val="16"/>
        </w:rPr>
        <w:t>fevereiro</w:t>
      </w:r>
      <w:r w:rsidR="000F7491" w:rsidRPr="00401DED">
        <w:rPr>
          <w:rFonts w:ascii="Verdana" w:hAnsi="Verdana" w:cs="Arial"/>
          <w:color w:val="3B3838" w:themeColor="background2" w:themeShade="40"/>
          <w:sz w:val="16"/>
          <w:szCs w:val="16"/>
        </w:rPr>
        <w:t xml:space="preserve"> de 202</w:t>
      </w:r>
      <w:r w:rsidR="00182868">
        <w:rPr>
          <w:rFonts w:ascii="Verdana" w:hAnsi="Verdana" w:cs="Arial"/>
          <w:color w:val="3B3838" w:themeColor="background2" w:themeShade="40"/>
          <w:sz w:val="16"/>
          <w:szCs w:val="16"/>
        </w:rPr>
        <w:t>6</w:t>
      </w:r>
      <w:r w:rsidR="000F7491" w:rsidRPr="00401DED">
        <w:rPr>
          <w:rFonts w:ascii="Verdana" w:hAnsi="Verdana" w:cs="Arial"/>
          <w:color w:val="3B3838" w:themeColor="background2" w:themeShade="40"/>
          <w:sz w:val="16"/>
          <w:szCs w:val="16"/>
        </w:rPr>
        <w:t>.</w:t>
      </w:r>
    </w:p>
    <w:p w14:paraId="3B2B9631" w14:textId="77777777" w:rsidR="000F7491" w:rsidRPr="00401DED" w:rsidRDefault="000F7491" w:rsidP="000F7491">
      <w:pPr>
        <w:spacing w:after="0" w:afterAutospacing="0"/>
        <w:jc w:val="both"/>
        <w:rPr>
          <w:rFonts w:ascii="Verdana" w:hAnsi="Verdana" w:cs="Arial"/>
          <w:color w:val="3B3838" w:themeColor="background2" w:themeShade="40"/>
          <w:sz w:val="16"/>
          <w:szCs w:val="16"/>
        </w:rPr>
      </w:pPr>
    </w:p>
    <w:p w14:paraId="122DAFB8" w14:textId="77777777" w:rsidR="000F7491" w:rsidRPr="00401DED" w:rsidRDefault="000F7491" w:rsidP="000F7491">
      <w:pPr>
        <w:spacing w:after="0" w:afterAutospacing="0"/>
        <w:jc w:val="center"/>
        <w:rPr>
          <w:rFonts w:ascii="Verdana" w:hAnsi="Verdana" w:cs="Arial"/>
          <w:b/>
          <w:bCs/>
          <w:color w:val="3B3838" w:themeColor="background2" w:themeShade="40"/>
          <w:sz w:val="16"/>
          <w:szCs w:val="16"/>
        </w:rPr>
      </w:pPr>
    </w:p>
    <w:p w14:paraId="484447FA" w14:textId="77777777" w:rsidR="006C7F3D" w:rsidRPr="006C7F3D" w:rsidRDefault="006C7F3D" w:rsidP="006C7F3D">
      <w:pPr>
        <w:tabs>
          <w:tab w:val="left" w:pos="3390"/>
        </w:tabs>
        <w:spacing w:after="0" w:afterAutospacing="0"/>
        <w:jc w:val="center"/>
        <w:rPr>
          <w:rFonts w:ascii="Verdana" w:hAnsi="Verdana" w:cs="Arial"/>
          <w:b/>
          <w:bCs/>
          <w:color w:val="3B3838" w:themeColor="background2" w:themeShade="40"/>
          <w:sz w:val="16"/>
          <w:szCs w:val="16"/>
        </w:rPr>
      </w:pPr>
      <w:r w:rsidRPr="006C7F3D">
        <w:rPr>
          <w:rFonts w:ascii="Verdana" w:hAnsi="Verdana" w:cs="Arial"/>
          <w:b/>
          <w:bCs/>
          <w:color w:val="3B3838" w:themeColor="background2" w:themeShade="40"/>
          <w:sz w:val="16"/>
          <w:szCs w:val="16"/>
        </w:rPr>
        <w:t>Nilton Augusto Alves Filho</w:t>
      </w:r>
    </w:p>
    <w:p w14:paraId="05F22AD7" w14:textId="7E8A1B95" w:rsidR="00353D0D" w:rsidRPr="00353D0D" w:rsidRDefault="006C7F3D" w:rsidP="006C7F3D">
      <w:pPr>
        <w:tabs>
          <w:tab w:val="left" w:pos="3390"/>
        </w:tabs>
        <w:spacing w:after="0" w:afterAutospacing="0"/>
        <w:jc w:val="center"/>
        <w:rPr>
          <w:rFonts w:ascii="Verdana" w:hAnsi="Verdana"/>
          <w:b/>
          <w:color w:val="3B3838" w:themeColor="background2" w:themeShade="40"/>
          <w:sz w:val="16"/>
          <w:szCs w:val="16"/>
        </w:rPr>
      </w:pPr>
      <w:r w:rsidRPr="006C7F3D">
        <w:rPr>
          <w:rFonts w:ascii="Verdana" w:hAnsi="Verdana" w:cs="Arial"/>
          <w:b/>
          <w:bCs/>
          <w:color w:val="3B3838" w:themeColor="background2" w:themeShade="40"/>
          <w:sz w:val="16"/>
          <w:szCs w:val="16"/>
        </w:rPr>
        <w:t>PREFEITO DO MUNICÍPIO DE VIRADOURO/SP</w:t>
      </w:r>
    </w:p>
    <w:sectPr w:rsidR="00353D0D" w:rsidRPr="00353D0D" w:rsidSect="00353D0D">
      <w:headerReference w:type="default" r:id="rId6"/>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95C8" w14:textId="77777777" w:rsidR="00CC5A23" w:rsidRDefault="00CC5A23" w:rsidP="00353D0D">
      <w:pPr>
        <w:spacing w:after="0"/>
      </w:pPr>
      <w:r>
        <w:separator/>
      </w:r>
    </w:p>
  </w:endnote>
  <w:endnote w:type="continuationSeparator" w:id="0">
    <w:p w14:paraId="2ECCF419" w14:textId="77777777" w:rsidR="00CC5A23" w:rsidRDefault="00CC5A23" w:rsidP="00353D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3945" w14:textId="77777777" w:rsidR="00CC5A23" w:rsidRDefault="00CC5A23" w:rsidP="00353D0D">
      <w:pPr>
        <w:spacing w:after="0"/>
      </w:pPr>
      <w:r>
        <w:separator/>
      </w:r>
    </w:p>
  </w:footnote>
  <w:footnote w:type="continuationSeparator" w:id="0">
    <w:p w14:paraId="22A4DECF" w14:textId="77777777" w:rsidR="00CC5A23" w:rsidRDefault="00CC5A23" w:rsidP="00353D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47BA" w14:textId="348B52DC" w:rsidR="006C7F3D" w:rsidRDefault="006C7F3D" w:rsidP="006C7F3D">
    <w:pPr>
      <w:tabs>
        <w:tab w:val="left" w:pos="345"/>
        <w:tab w:val="left" w:pos="1740"/>
        <w:tab w:val="center" w:pos="5233"/>
        <w:tab w:val="left" w:pos="9360"/>
      </w:tabs>
      <w:spacing w:after="0" w:afterAutospacing="0"/>
      <w:jc w:val="center"/>
      <w:rPr>
        <w:rFonts w:ascii="Verdana" w:hAnsi="Verdana" w:cs="Arial"/>
        <w:b/>
        <w:color w:val="3B3838" w:themeColor="background2" w:themeShade="40"/>
      </w:rPr>
    </w:pPr>
    <w:r>
      <w:rPr>
        <w:noProof/>
      </w:rPr>
      <w:drawing>
        <wp:anchor distT="0" distB="0" distL="114300" distR="114300" simplePos="0" relativeHeight="251659264" behindDoc="0" locked="0" layoutInCell="1" allowOverlap="1" wp14:anchorId="040F8627" wp14:editId="7E8E4F76">
          <wp:simplePos x="0" y="0"/>
          <wp:positionH relativeFrom="margin">
            <wp:align>left</wp:align>
          </wp:positionH>
          <wp:positionV relativeFrom="paragraph">
            <wp:posOffset>-295910</wp:posOffset>
          </wp:positionV>
          <wp:extent cx="636905" cy="735965"/>
          <wp:effectExtent l="0" t="0" r="0" b="6985"/>
          <wp:wrapNone/>
          <wp:docPr id="2" name="Imagem 2" descr="Uma imagem contendo quarto, comida, canec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quarto, comida, canec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73596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b/>
        <w:color w:val="3B3838" w:themeColor="background2" w:themeShade="40"/>
      </w:rPr>
      <w:t>MUNICÍPIO DE VIRADOURO/SP</w:t>
    </w:r>
  </w:p>
  <w:p w14:paraId="544B63DE" w14:textId="57FB8267" w:rsidR="006C7F3D" w:rsidRDefault="006C7F3D" w:rsidP="00111F8A">
    <w:pPr>
      <w:spacing w:after="0" w:afterAutospacing="0"/>
      <w:jc w:val="center"/>
      <w:rPr>
        <w:rFonts w:ascii="Verdana" w:hAnsi="Verdana" w:cs="Arial"/>
        <w:b/>
        <w:color w:val="3B3838" w:themeColor="background2" w:themeShade="40"/>
      </w:rPr>
    </w:pPr>
    <w:r>
      <w:rPr>
        <w:rFonts w:ascii="Verdana" w:hAnsi="Verdana" w:cs="Arial"/>
        <w:b/>
        <w:color w:val="3B3838" w:themeColor="background2" w:themeShade="40"/>
      </w:rPr>
      <w:t>PROCESSO SELETIVO Nº 0</w:t>
    </w:r>
    <w:r w:rsidR="00182868">
      <w:rPr>
        <w:rFonts w:ascii="Verdana" w:hAnsi="Verdana" w:cs="Arial"/>
        <w:b/>
        <w:color w:val="3B3838" w:themeColor="background2" w:themeShade="40"/>
      </w:rPr>
      <w:t>1</w:t>
    </w:r>
    <w:r>
      <w:rPr>
        <w:rFonts w:ascii="Verdana" w:hAnsi="Verdana" w:cs="Arial"/>
        <w:b/>
        <w:color w:val="3B3838" w:themeColor="background2" w:themeShade="40"/>
      </w:rPr>
      <w:t>/202</w:t>
    </w:r>
    <w:r w:rsidR="00182868">
      <w:rPr>
        <w:rFonts w:ascii="Verdana" w:hAnsi="Verdana" w:cs="Arial"/>
        <w:b/>
        <w:color w:val="3B3838" w:themeColor="background2" w:themeShade="40"/>
      </w:rPr>
      <w:t>6</w:t>
    </w:r>
    <w:r>
      <w:rPr>
        <w:rFonts w:ascii="Verdana" w:hAnsi="Verdana" w:cs="Arial"/>
        <w:b/>
        <w:color w:val="3B3838" w:themeColor="background2" w:themeShade="40"/>
      </w:rPr>
      <w:t xml:space="preserve"> </w:t>
    </w:r>
  </w:p>
  <w:p w14:paraId="42CE16E4" w14:textId="77777777" w:rsidR="00CC5A23" w:rsidRDefault="00CC5A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D0D"/>
    <w:rsid w:val="0000058F"/>
    <w:rsid w:val="0000136C"/>
    <w:rsid w:val="000068A2"/>
    <w:rsid w:val="000340B8"/>
    <w:rsid w:val="00051350"/>
    <w:rsid w:val="00054926"/>
    <w:rsid w:val="00064B07"/>
    <w:rsid w:val="00066C43"/>
    <w:rsid w:val="000E2E8B"/>
    <w:rsid w:val="000F32D5"/>
    <w:rsid w:val="000F7491"/>
    <w:rsid w:val="00111F8A"/>
    <w:rsid w:val="00127903"/>
    <w:rsid w:val="00182868"/>
    <w:rsid w:val="001A3EA3"/>
    <w:rsid w:val="001A553E"/>
    <w:rsid w:val="001F0BCF"/>
    <w:rsid w:val="001F1CD9"/>
    <w:rsid w:val="0024128F"/>
    <w:rsid w:val="00254597"/>
    <w:rsid w:val="002A0A2D"/>
    <w:rsid w:val="002F07B6"/>
    <w:rsid w:val="00320C66"/>
    <w:rsid w:val="00353D0D"/>
    <w:rsid w:val="00355DFE"/>
    <w:rsid w:val="003737C4"/>
    <w:rsid w:val="00392C96"/>
    <w:rsid w:val="0039576D"/>
    <w:rsid w:val="003A2F1F"/>
    <w:rsid w:val="003F4D84"/>
    <w:rsid w:val="00436599"/>
    <w:rsid w:val="00457808"/>
    <w:rsid w:val="00464E90"/>
    <w:rsid w:val="0047230F"/>
    <w:rsid w:val="0048531B"/>
    <w:rsid w:val="004D2090"/>
    <w:rsid w:val="004E36FF"/>
    <w:rsid w:val="004F7A90"/>
    <w:rsid w:val="005001E8"/>
    <w:rsid w:val="00542B3E"/>
    <w:rsid w:val="0055452E"/>
    <w:rsid w:val="005922BE"/>
    <w:rsid w:val="005A7DE1"/>
    <w:rsid w:val="005E3313"/>
    <w:rsid w:val="005F09B5"/>
    <w:rsid w:val="006077E8"/>
    <w:rsid w:val="00613883"/>
    <w:rsid w:val="006167B6"/>
    <w:rsid w:val="00620730"/>
    <w:rsid w:val="006425F4"/>
    <w:rsid w:val="00642981"/>
    <w:rsid w:val="00684A42"/>
    <w:rsid w:val="006C7F3D"/>
    <w:rsid w:val="00711763"/>
    <w:rsid w:val="00712B03"/>
    <w:rsid w:val="007371BF"/>
    <w:rsid w:val="00741C39"/>
    <w:rsid w:val="00745933"/>
    <w:rsid w:val="0077529B"/>
    <w:rsid w:val="007F6D40"/>
    <w:rsid w:val="00807F71"/>
    <w:rsid w:val="008150BC"/>
    <w:rsid w:val="0083527F"/>
    <w:rsid w:val="00861148"/>
    <w:rsid w:val="0089270A"/>
    <w:rsid w:val="00896909"/>
    <w:rsid w:val="008B4C46"/>
    <w:rsid w:val="008C2277"/>
    <w:rsid w:val="008E2AF3"/>
    <w:rsid w:val="009028E2"/>
    <w:rsid w:val="009164B2"/>
    <w:rsid w:val="00916BFA"/>
    <w:rsid w:val="00937DA3"/>
    <w:rsid w:val="00960218"/>
    <w:rsid w:val="0096219F"/>
    <w:rsid w:val="00992D49"/>
    <w:rsid w:val="00994BAC"/>
    <w:rsid w:val="009B5DF7"/>
    <w:rsid w:val="009F410C"/>
    <w:rsid w:val="00A02B08"/>
    <w:rsid w:val="00A035C5"/>
    <w:rsid w:val="00A44C04"/>
    <w:rsid w:val="00AA22DF"/>
    <w:rsid w:val="00AE081F"/>
    <w:rsid w:val="00B105D8"/>
    <w:rsid w:val="00B21B92"/>
    <w:rsid w:val="00BD277D"/>
    <w:rsid w:val="00BD7E7D"/>
    <w:rsid w:val="00BE2DA1"/>
    <w:rsid w:val="00C12BF7"/>
    <w:rsid w:val="00C47086"/>
    <w:rsid w:val="00C5327B"/>
    <w:rsid w:val="00C613CA"/>
    <w:rsid w:val="00C61D77"/>
    <w:rsid w:val="00CB43CD"/>
    <w:rsid w:val="00CC5A23"/>
    <w:rsid w:val="00CD3795"/>
    <w:rsid w:val="00CE497F"/>
    <w:rsid w:val="00CE7977"/>
    <w:rsid w:val="00D4029B"/>
    <w:rsid w:val="00D76740"/>
    <w:rsid w:val="00D86E6B"/>
    <w:rsid w:val="00DC0760"/>
    <w:rsid w:val="00DF1D84"/>
    <w:rsid w:val="00E21C2A"/>
    <w:rsid w:val="00E26CE4"/>
    <w:rsid w:val="00E53325"/>
    <w:rsid w:val="00E547D0"/>
    <w:rsid w:val="00E60CE7"/>
    <w:rsid w:val="00EC4F93"/>
    <w:rsid w:val="00EE42DE"/>
    <w:rsid w:val="00F0476C"/>
    <w:rsid w:val="00F85860"/>
    <w:rsid w:val="00F95F2B"/>
    <w:rsid w:val="00FA1F0F"/>
    <w:rsid w:val="00FB4A7B"/>
    <w:rsid w:val="00FC0EC1"/>
    <w:rsid w:val="00FF46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D2C7D5"/>
  <w15:docId w15:val="{2A257BB3-C7A1-4315-9246-9282AC33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0D"/>
    <w:pPr>
      <w:spacing w:after="100" w:afterAutospacing="1"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3D0D"/>
    <w:pPr>
      <w:tabs>
        <w:tab w:val="center" w:pos="4252"/>
        <w:tab w:val="right" w:pos="8504"/>
      </w:tabs>
      <w:spacing w:after="0" w:afterAutospacing="0"/>
    </w:pPr>
  </w:style>
  <w:style w:type="character" w:customStyle="1" w:styleId="CabealhoChar">
    <w:name w:val="Cabeçalho Char"/>
    <w:basedOn w:val="Fontepargpadro"/>
    <w:link w:val="Cabealho"/>
    <w:uiPriority w:val="99"/>
    <w:rsid w:val="00353D0D"/>
  </w:style>
  <w:style w:type="paragraph" w:styleId="Rodap">
    <w:name w:val="footer"/>
    <w:basedOn w:val="Normal"/>
    <w:link w:val="RodapChar"/>
    <w:uiPriority w:val="99"/>
    <w:unhideWhenUsed/>
    <w:rsid w:val="00353D0D"/>
    <w:pPr>
      <w:tabs>
        <w:tab w:val="center" w:pos="4252"/>
        <w:tab w:val="right" w:pos="8504"/>
      </w:tabs>
      <w:spacing w:after="0" w:afterAutospacing="0"/>
    </w:pPr>
  </w:style>
  <w:style w:type="character" w:customStyle="1" w:styleId="RodapChar">
    <w:name w:val="Rodapé Char"/>
    <w:basedOn w:val="Fontepargpadro"/>
    <w:link w:val="Rodap"/>
    <w:uiPriority w:val="99"/>
    <w:rsid w:val="00353D0D"/>
  </w:style>
  <w:style w:type="character" w:styleId="Hyperlink">
    <w:name w:val="Hyperlink"/>
    <w:uiPriority w:val="99"/>
    <w:semiHidden/>
    <w:unhideWhenUsed/>
    <w:rsid w:val="00FF468D"/>
    <w:rPr>
      <w:color w:val="0000FF"/>
      <w:u w:val="single"/>
    </w:rPr>
  </w:style>
  <w:style w:type="table" w:styleId="Tabelacomgrade">
    <w:name w:val="Table Grid"/>
    <w:basedOn w:val="Tabelanormal"/>
    <w:uiPriority w:val="39"/>
    <w:rsid w:val="002A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CD3795"/>
    <w:rPr>
      <w:color w:val="954F72"/>
      <w:u w:val="single"/>
    </w:rPr>
  </w:style>
  <w:style w:type="paragraph" w:customStyle="1" w:styleId="msonormal0">
    <w:name w:val="msonormal"/>
    <w:basedOn w:val="Normal"/>
    <w:rsid w:val="00CD3795"/>
    <w:pPr>
      <w:spacing w:before="100" w:beforeAutospacing="1"/>
    </w:pPr>
    <w:rPr>
      <w:rFonts w:ascii="Times New Roman" w:eastAsia="Times New Roman" w:hAnsi="Times New Roman" w:cs="Times New Roman"/>
      <w:sz w:val="24"/>
      <w:szCs w:val="24"/>
      <w:lang w:eastAsia="pt-BR"/>
    </w:rPr>
  </w:style>
  <w:style w:type="paragraph" w:customStyle="1" w:styleId="xl63">
    <w:name w:val="xl63"/>
    <w:basedOn w:val="Normal"/>
    <w:rsid w:val="00CD3795"/>
    <w:pPr>
      <w:spacing w:before="100" w:beforeAutospacing="1"/>
    </w:pPr>
    <w:rPr>
      <w:rFonts w:ascii="Calibri" w:eastAsia="Times New Roman" w:hAnsi="Calibri" w:cs="Calibri"/>
      <w:sz w:val="24"/>
      <w:szCs w:val="24"/>
      <w:lang w:eastAsia="pt-BR"/>
    </w:rPr>
  </w:style>
  <w:style w:type="paragraph" w:customStyle="1" w:styleId="Default">
    <w:name w:val="Default"/>
    <w:rsid w:val="005F09B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352">
      <w:bodyDiv w:val="1"/>
      <w:marLeft w:val="0"/>
      <w:marRight w:val="0"/>
      <w:marTop w:val="0"/>
      <w:marBottom w:val="0"/>
      <w:divBdr>
        <w:top w:val="none" w:sz="0" w:space="0" w:color="auto"/>
        <w:left w:val="none" w:sz="0" w:space="0" w:color="auto"/>
        <w:bottom w:val="none" w:sz="0" w:space="0" w:color="auto"/>
        <w:right w:val="none" w:sz="0" w:space="0" w:color="auto"/>
      </w:divBdr>
    </w:div>
    <w:div w:id="264189673">
      <w:bodyDiv w:val="1"/>
      <w:marLeft w:val="0"/>
      <w:marRight w:val="0"/>
      <w:marTop w:val="0"/>
      <w:marBottom w:val="0"/>
      <w:divBdr>
        <w:top w:val="none" w:sz="0" w:space="0" w:color="auto"/>
        <w:left w:val="none" w:sz="0" w:space="0" w:color="auto"/>
        <w:bottom w:val="none" w:sz="0" w:space="0" w:color="auto"/>
        <w:right w:val="none" w:sz="0" w:space="0" w:color="auto"/>
      </w:divBdr>
    </w:div>
    <w:div w:id="284581118">
      <w:bodyDiv w:val="1"/>
      <w:marLeft w:val="0"/>
      <w:marRight w:val="0"/>
      <w:marTop w:val="0"/>
      <w:marBottom w:val="0"/>
      <w:divBdr>
        <w:top w:val="none" w:sz="0" w:space="0" w:color="auto"/>
        <w:left w:val="none" w:sz="0" w:space="0" w:color="auto"/>
        <w:bottom w:val="none" w:sz="0" w:space="0" w:color="auto"/>
        <w:right w:val="none" w:sz="0" w:space="0" w:color="auto"/>
      </w:divBdr>
    </w:div>
    <w:div w:id="700588316">
      <w:bodyDiv w:val="1"/>
      <w:marLeft w:val="0"/>
      <w:marRight w:val="0"/>
      <w:marTop w:val="0"/>
      <w:marBottom w:val="0"/>
      <w:divBdr>
        <w:top w:val="none" w:sz="0" w:space="0" w:color="auto"/>
        <w:left w:val="none" w:sz="0" w:space="0" w:color="auto"/>
        <w:bottom w:val="none" w:sz="0" w:space="0" w:color="auto"/>
        <w:right w:val="none" w:sz="0" w:space="0" w:color="auto"/>
      </w:divBdr>
    </w:div>
    <w:div w:id="1056858526">
      <w:bodyDiv w:val="1"/>
      <w:marLeft w:val="0"/>
      <w:marRight w:val="0"/>
      <w:marTop w:val="0"/>
      <w:marBottom w:val="0"/>
      <w:divBdr>
        <w:top w:val="none" w:sz="0" w:space="0" w:color="auto"/>
        <w:left w:val="none" w:sz="0" w:space="0" w:color="auto"/>
        <w:bottom w:val="none" w:sz="0" w:space="0" w:color="auto"/>
        <w:right w:val="none" w:sz="0" w:space="0" w:color="auto"/>
      </w:divBdr>
    </w:div>
    <w:div w:id="1336803542">
      <w:bodyDiv w:val="1"/>
      <w:marLeft w:val="0"/>
      <w:marRight w:val="0"/>
      <w:marTop w:val="0"/>
      <w:marBottom w:val="0"/>
      <w:divBdr>
        <w:top w:val="none" w:sz="0" w:space="0" w:color="auto"/>
        <w:left w:val="none" w:sz="0" w:space="0" w:color="auto"/>
        <w:bottom w:val="none" w:sz="0" w:space="0" w:color="auto"/>
        <w:right w:val="none" w:sz="0" w:space="0" w:color="auto"/>
      </w:divBdr>
    </w:div>
    <w:div w:id="1410889157">
      <w:bodyDiv w:val="1"/>
      <w:marLeft w:val="0"/>
      <w:marRight w:val="0"/>
      <w:marTop w:val="0"/>
      <w:marBottom w:val="0"/>
      <w:divBdr>
        <w:top w:val="none" w:sz="0" w:space="0" w:color="auto"/>
        <w:left w:val="none" w:sz="0" w:space="0" w:color="auto"/>
        <w:bottom w:val="none" w:sz="0" w:space="0" w:color="auto"/>
        <w:right w:val="none" w:sz="0" w:space="0" w:color="auto"/>
      </w:divBdr>
    </w:div>
    <w:div w:id="1423455946">
      <w:bodyDiv w:val="1"/>
      <w:marLeft w:val="0"/>
      <w:marRight w:val="0"/>
      <w:marTop w:val="0"/>
      <w:marBottom w:val="0"/>
      <w:divBdr>
        <w:top w:val="none" w:sz="0" w:space="0" w:color="auto"/>
        <w:left w:val="none" w:sz="0" w:space="0" w:color="auto"/>
        <w:bottom w:val="none" w:sz="0" w:space="0" w:color="auto"/>
        <w:right w:val="none" w:sz="0" w:space="0" w:color="auto"/>
      </w:divBdr>
    </w:div>
    <w:div w:id="1711345291">
      <w:bodyDiv w:val="1"/>
      <w:marLeft w:val="0"/>
      <w:marRight w:val="0"/>
      <w:marTop w:val="0"/>
      <w:marBottom w:val="0"/>
      <w:divBdr>
        <w:top w:val="none" w:sz="0" w:space="0" w:color="auto"/>
        <w:left w:val="none" w:sz="0" w:space="0" w:color="auto"/>
        <w:bottom w:val="none" w:sz="0" w:space="0" w:color="auto"/>
        <w:right w:val="none" w:sz="0" w:space="0" w:color="auto"/>
      </w:divBdr>
    </w:div>
    <w:div w:id="1760517214">
      <w:bodyDiv w:val="1"/>
      <w:marLeft w:val="0"/>
      <w:marRight w:val="0"/>
      <w:marTop w:val="0"/>
      <w:marBottom w:val="0"/>
      <w:divBdr>
        <w:top w:val="none" w:sz="0" w:space="0" w:color="auto"/>
        <w:left w:val="none" w:sz="0" w:space="0" w:color="auto"/>
        <w:bottom w:val="none" w:sz="0" w:space="0" w:color="auto"/>
        <w:right w:val="none" w:sz="0" w:space="0" w:color="auto"/>
      </w:divBdr>
    </w:div>
    <w:div w:id="1875657486">
      <w:bodyDiv w:val="1"/>
      <w:marLeft w:val="0"/>
      <w:marRight w:val="0"/>
      <w:marTop w:val="0"/>
      <w:marBottom w:val="0"/>
      <w:divBdr>
        <w:top w:val="none" w:sz="0" w:space="0" w:color="auto"/>
        <w:left w:val="none" w:sz="0" w:space="0" w:color="auto"/>
        <w:bottom w:val="none" w:sz="0" w:space="0" w:color="auto"/>
        <w:right w:val="none" w:sz="0" w:space="0" w:color="auto"/>
      </w:divBdr>
    </w:div>
    <w:div w:id="1934851389">
      <w:bodyDiv w:val="1"/>
      <w:marLeft w:val="0"/>
      <w:marRight w:val="0"/>
      <w:marTop w:val="0"/>
      <w:marBottom w:val="0"/>
      <w:divBdr>
        <w:top w:val="none" w:sz="0" w:space="0" w:color="auto"/>
        <w:left w:val="none" w:sz="0" w:space="0" w:color="auto"/>
        <w:bottom w:val="none" w:sz="0" w:space="0" w:color="auto"/>
        <w:right w:val="none" w:sz="0" w:space="0" w:color="auto"/>
      </w:divBdr>
    </w:div>
    <w:div w:id="20889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235</Words>
  <Characters>1275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dc:creator>
  <cp:keywords/>
  <dc:description/>
  <cp:lastModifiedBy>Debora Beloni</cp:lastModifiedBy>
  <cp:revision>19</cp:revision>
  <cp:lastPrinted>2024-03-01T12:29:00Z</cp:lastPrinted>
  <dcterms:created xsi:type="dcterms:W3CDTF">2024-01-19T18:06:00Z</dcterms:created>
  <dcterms:modified xsi:type="dcterms:W3CDTF">2026-02-26T16:23:00Z</dcterms:modified>
</cp:coreProperties>
</file>